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2CFB" w:rsidRDefault="00572CFB" w:rsidP="00A55A95">
      <w:pPr>
        <w:jc w:val="center"/>
        <w:rPr>
          <w:b/>
          <w:sz w:val="28"/>
          <w:szCs w:val="28"/>
          <w:u w:val="single"/>
        </w:rPr>
      </w:pPr>
    </w:p>
    <w:p w:rsidR="00A55A95" w:rsidRPr="0068343F" w:rsidRDefault="00A55A95" w:rsidP="00B45245">
      <w:pPr>
        <w:jc w:val="center"/>
        <w:rPr>
          <w:b/>
          <w:sz w:val="24"/>
          <w:szCs w:val="24"/>
          <w:u w:val="single"/>
        </w:rPr>
      </w:pPr>
      <w:r w:rsidRPr="0068343F">
        <w:rPr>
          <w:b/>
          <w:sz w:val="24"/>
          <w:szCs w:val="24"/>
          <w:u w:val="single"/>
        </w:rPr>
        <w:t>INFORME FOTOGRAFICO DE LAS ESTACION</w:t>
      </w:r>
      <w:r w:rsidR="0066109D" w:rsidRPr="0068343F">
        <w:rPr>
          <w:b/>
          <w:sz w:val="24"/>
          <w:szCs w:val="24"/>
          <w:u w:val="single"/>
        </w:rPr>
        <w:t>ES</w:t>
      </w:r>
      <w:r w:rsidR="00DF3494" w:rsidRPr="0068343F">
        <w:rPr>
          <w:b/>
          <w:sz w:val="24"/>
          <w:szCs w:val="24"/>
          <w:u w:val="single"/>
        </w:rPr>
        <w:t xml:space="preserve"> FISCALIZADAS </w:t>
      </w:r>
      <w:r w:rsidR="001F48E5" w:rsidRPr="0068343F">
        <w:rPr>
          <w:b/>
          <w:sz w:val="24"/>
          <w:szCs w:val="24"/>
          <w:u w:val="single"/>
        </w:rPr>
        <w:t xml:space="preserve">SEGÚN COMPETENCIA </w:t>
      </w:r>
      <w:r w:rsidR="00A33880" w:rsidRPr="0068343F">
        <w:rPr>
          <w:b/>
          <w:sz w:val="24"/>
          <w:szCs w:val="24"/>
          <w:u w:val="single"/>
        </w:rPr>
        <w:t xml:space="preserve">SAG EN </w:t>
      </w:r>
      <w:r w:rsidR="003A6FEC" w:rsidRPr="0068343F">
        <w:rPr>
          <w:b/>
          <w:sz w:val="24"/>
          <w:szCs w:val="24"/>
          <w:u w:val="single"/>
        </w:rPr>
        <w:t>CENTRAL TERMOELÉCTRICA COCHRANE</w:t>
      </w:r>
    </w:p>
    <w:p w:rsidR="00B45245" w:rsidRPr="0068343F" w:rsidRDefault="001F48E5" w:rsidP="00A06440">
      <w:pPr>
        <w:jc w:val="both"/>
        <w:rPr>
          <w:sz w:val="24"/>
          <w:szCs w:val="24"/>
        </w:rPr>
      </w:pPr>
      <w:r w:rsidRPr="0068343F">
        <w:rPr>
          <w:sz w:val="24"/>
          <w:szCs w:val="24"/>
        </w:rPr>
        <w:t xml:space="preserve">El siguiente registro fotográfico corresponde a las estaciones fiscalizadas el </w:t>
      </w:r>
      <w:r w:rsidR="005D1904" w:rsidRPr="0068343F">
        <w:rPr>
          <w:sz w:val="24"/>
          <w:szCs w:val="24"/>
        </w:rPr>
        <w:t xml:space="preserve">día </w:t>
      </w:r>
      <w:r w:rsidR="003A6FEC" w:rsidRPr="0068343F">
        <w:rPr>
          <w:sz w:val="24"/>
          <w:szCs w:val="24"/>
        </w:rPr>
        <w:t>07</w:t>
      </w:r>
      <w:r w:rsidR="0029748B" w:rsidRPr="0068343F">
        <w:rPr>
          <w:sz w:val="24"/>
          <w:szCs w:val="24"/>
        </w:rPr>
        <w:t xml:space="preserve"> </w:t>
      </w:r>
      <w:r w:rsidRPr="0068343F">
        <w:rPr>
          <w:sz w:val="24"/>
          <w:szCs w:val="24"/>
        </w:rPr>
        <w:t xml:space="preserve">de </w:t>
      </w:r>
      <w:r w:rsidR="003A6FEC" w:rsidRPr="0068343F">
        <w:rPr>
          <w:sz w:val="24"/>
          <w:szCs w:val="24"/>
        </w:rPr>
        <w:t>octubre</w:t>
      </w:r>
      <w:r w:rsidR="00C87CC0" w:rsidRPr="0068343F">
        <w:rPr>
          <w:sz w:val="24"/>
          <w:szCs w:val="24"/>
        </w:rPr>
        <w:t xml:space="preserve"> </w:t>
      </w:r>
      <w:r w:rsidRPr="0068343F">
        <w:rPr>
          <w:sz w:val="24"/>
          <w:szCs w:val="24"/>
        </w:rPr>
        <w:t>de 2014</w:t>
      </w:r>
      <w:r w:rsidR="00A06440" w:rsidRPr="0068343F">
        <w:rPr>
          <w:sz w:val="24"/>
          <w:szCs w:val="24"/>
        </w:rPr>
        <w:t>,</w:t>
      </w:r>
      <w:r w:rsidRPr="0068343F">
        <w:rPr>
          <w:sz w:val="24"/>
          <w:szCs w:val="24"/>
        </w:rPr>
        <w:t xml:space="preserve"> que están </w:t>
      </w:r>
      <w:r w:rsidR="00A06440" w:rsidRPr="0068343F">
        <w:rPr>
          <w:sz w:val="24"/>
          <w:szCs w:val="24"/>
        </w:rPr>
        <w:t xml:space="preserve">relacionadas a materias o componentes ambientales de competencia del Servicio Agrícola y Ganadero mediante considerandos de las </w:t>
      </w:r>
      <w:proofErr w:type="spellStart"/>
      <w:r w:rsidR="00A06440" w:rsidRPr="0068343F">
        <w:rPr>
          <w:sz w:val="24"/>
          <w:szCs w:val="24"/>
        </w:rPr>
        <w:t>RCAs</w:t>
      </w:r>
      <w:proofErr w:type="spellEnd"/>
      <w:r w:rsidR="00A06440" w:rsidRPr="0068343F">
        <w:rPr>
          <w:sz w:val="24"/>
          <w:szCs w:val="24"/>
        </w:rPr>
        <w:t xml:space="preserve"> </w:t>
      </w:r>
      <w:r w:rsidR="0029748B" w:rsidRPr="0068343F">
        <w:rPr>
          <w:sz w:val="24"/>
          <w:szCs w:val="24"/>
        </w:rPr>
        <w:t xml:space="preserve">fiscalizadas en la instancia, las cuales se </w:t>
      </w:r>
      <w:r w:rsidR="00A06440" w:rsidRPr="0068343F">
        <w:rPr>
          <w:sz w:val="24"/>
          <w:szCs w:val="24"/>
        </w:rPr>
        <w:t>indic</w:t>
      </w:r>
      <w:r w:rsidR="0029748B" w:rsidRPr="0068343F">
        <w:rPr>
          <w:sz w:val="24"/>
          <w:szCs w:val="24"/>
        </w:rPr>
        <w:t>an</w:t>
      </w:r>
      <w:r w:rsidR="00A06440" w:rsidRPr="0068343F">
        <w:rPr>
          <w:sz w:val="24"/>
          <w:szCs w:val="24"/>
        </w:rPr>
        <w:t xml:space="preserve"> en el acta de Inspe</w:t>
      </w:r>
      <w:r w:rsidR="0029748B" w:rsidRPr="0068343F">
        <w:rPr>
          <w:sz w:val="24"/>
          <w:szCs w:val="24"/>
        </w:rPr>
        <w:t>cción Ambiental levantada en es</w:t>
      </w:r>
      <w:r w:rsidR="00A06440" w:rsidRPr="0068343F">
        <w:rPr>
          <w:sz w:val="24"/>
          <w:szCs w:val="24"/>
        </w:rPr>
        <w:t>a oportunidad.</w:t>
      </w:r>
      <w:bookmarkStart w:id="0" w:name="_GoBack"/>
      <w:bookmarkEnd w:id="0"/>
    </w:p>
    <w:p w:rsidR="00AB45CF" w:rsidRPr="0068343F" w:rsidRDefault="00AB45CF" w:rsidP="00A06440">
      <w:pPr>
        <w:jc w:val="both"/>
        <w:rPr>
          <w:b/>
          <w:sz w:val="24"/>
          <w:szCs w:val="24"/>
          <w:u w:val="single"/>
        </w:rPr>
      </w:pPr>
    </w:p>
    <w:p w:rsidR="00F95217" w:rsidRPr="0068343F" w:rsidRDefault="00F95217" w:rsidP="00F95217">
      <w:pPr>
        <w:jc w:val="both"/>
        <w:rPr>
          <w:b/>
        </w:rPr>
      </w:pPr>
      <w:r w:rsidRPr="0068343F">
        <w:rPr>
          <w:b/>
        </w:rPr>
        <w:t>ESTACIÓN</w:t>
      </w:r>
      <w:r w:rsidR="003A6FEC" w:rsidRPr="0068343F">
        <w:rPr>
          <w:b/>
        </w:rPr>
        <w:t xml:space="preserve"> 1</w:t>
      </w:r>
      <w:r w:rsidRPr="0068343F">
        <w:rPr>
          <w:b/>
        </w:rPr>
        <w:t xml:space="preserve">: </w:t>
      </w:r>
      <w:r w:rsidR="00922223" w:rsidRPr="0068343F">
        <w:rPr>
          <w:b/>
        </w:rPr>
        <w:t xml:space="preserve">SECTOR DE PISCINAS </w:t>
      </w:r>
    </w:p>
    <w:p w:rsidR="00DF3494" w:rsidRPr="0068343F" w:rsidRDefault="001F67C8" w:rsidP="00DF3494">
      <w:pPr>
        <w:spacing w:after="0" w:line="240" w:lineRule="auto"/>
      </w:pPr>
      <w:r w:rsidRPr="0068343F">
        <w:t xml:space="preserve">Punto de referencia en la </w:t>
      </w:r>
      <w:r w:rsidR="00F95217" w:rsidRPr="0068343F">
        <w:t>coordenada</w:t>
      </w:r>
      <w:r w:rsidR="00922223" w:rsidRPr="0068343F">
        <w:t xml:space="preserve"> </w:t>
      </w:r>
      <w:r w:rsidR="00F95217" w:rsidRPr="0068343F">
        <w:t>UTM 7.</w:t>
      </w:r>
      <w:r w:rsidR="003A6FEC" w:rsidRPr="0068343F">
        <w:t>448</w:t>
      </w:r>
      <w:r w:rsidR="00F95217" w:rsidRPr="0068343F">
        <w:t>.</w:t>
      </w:r>
      <w:r w:rsidR="00922223" w:rsidRPr="0068343F">
        <w:t>7</w:t>
      </w:r>
      <w:r w:rsidR="003A6FEC" w:rsidRPr="0068343F">
        <w:t>01</w:t>
      </w:r>
      <w:r w:rsidR="00F95217" w:rsidRPr="0068343F">
        <w:t xml:space="preserve"> m Norte y </w:t>
      </w:r>
      <w:r w:rsidR="003A6FEC" w:rsidRPr="0068343F">
        <w:t>360</w:t>
      </w:r>
      <w:r w:rsidR="00922223" w:rsidRPr="0068343F">
        <w:t>.</w:t>
      </w:r>
      <w:r w:rsidR="003A6FEC" w:rsidRPr="0068343F">
        <w:t>015</w:t>
      </w:r>
      <w:r w:rsidR="00F95217" w:rsidRPr="0068343F">
        <w:t xml:space="preserve"> m Este (DATUM </w:t>
      </w:r>
      <w:r w:rsidR="003A6FEC" w:rsidRPr="0068343F">
        <w:t>WGS 84</w:t>
      </w:r>
      <w:r w:rsidR="00985B8A" w:rsidRPr="0068343F">
        <w:t>)</w:t>
      </w:r>
    </w:p>
    <w:p w:rsidR="00AB45CF" w:rsidRPr="0068343F" w:rsidRDefault="00AB45CF" w:rsidP="00DF3494">
      <w:pPr>
        <w:spacing w:after="0" w:line="240" w:lineRule="auto"/>
        <w:rPr>
          <w:sz w:val="24"/>
          <w:szCs w:val="24"/>
        </w:rPr>
      </w:pPr>
    </w:p>
    <w:p w:rsidR="00EB7EB2" w:rsidRPr="0068343F" w:rsidRDefault="003A6FEC" w:rsidP="00A0438B">
      <w:pPr>
        <w:spacing w:after="0" w:line="240" w:lineRule="auto"/>
        <w:jc w:val="center"/>
        <w:rPr>
          <w:sz w:val="24"/>
          <w:szCs w:val="24"/>
        </w:rPr>
      </w:pPr>
      <w:r w:rsidRPr="0068343F">
        <w:rPr>
          <w:noProof/>
          <w:sz w:val="24"/>
          <w:szCs w:val="24"/>
          <w:lang w:eastAsia="es-CL"/>
        </w:rPr>
        <w:drawing>
          <wp:inline distT="0" distB="0" distL="0" distR="0" wp14:anchorId="69A64ECC" wp14:editId="2C29CFA9">
            <wp:extent cx="5613400" cy="3752850"/>
            <wp:effectExtent l="0" t="0" r="6350" b="0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66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EB2" w:rsidRPr="0068343F" w:rsidRDefault="00EB7EB2" w:rsidP="00EB7EB2">
      <w:pPr>
        <w:rPr>
          <w:sz w:val="24"/>
          <w:szCs w:val="24"/>
        </w:rPr>
      </w:pPr>
    </w:p>
    <w:p w:rsidR="009E6FC4" w:rsidRPr="0068343F" w:rsidRDefault="009E6FC4" w:rsidP="00EB7EB2">
      <w:pPr>
        <w:spacing w:after="0" w:line="240" w:lineRule="auto"/>
        <w:jc w:val="both"/>
        <w:rPr>
          <w:noProof/>
          <w:sz w:val="24"/>
          <w:szCs w:val="24"/>
          <w:lang w:eastAsia="es-CL"/>
        </w:rPr>
      </w:pPr>
    </w:p>
    <w:p w:rsidR="00EB7EB2" w:rsidRPr="0068343F" w:rsidRDefault="009E6FC4" w:rsidP="00EB7EB2">
      <w:pPr>
        <w:spacing w:after="0" w:line="240" w:lineRule="auto"/>
        <w:jc w:val="both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t>Se observa en la fotografía, las piscinas</w:t>
      </w:r>
      <w:r w:rsidR="003A6FEC" w:rsidRPr="0068343F">
        <w:rPr>
          <w:noProof/>
          <w:sz w:val="24"/>
          <w:szCs w:val="24"/>
          <w:lang w:eastAsia="es-CL"/>
        </w:rPr>
        <w:t xml:space="preserve"> en construcción, en fase de obra gruesa. Todas estas obras se encuentran asociadas a la Planta de Sedimentación.</w:t>
      </w:r>
    </w:p>
    <w:p w:rsidR="00EB7EB2" w:rsidRPr="0068343F" w:rsidRDefault="00EB7EB2" w:rsidP="00EB7EB2">
      <w:pPr>
        <w:tabs>
          <w:tab w:val="left" w:pos="1459"/>
        </w:tabs>
        <w:rPr>
          <w:sz w:val="24"/>
          <w:szCs w:val="24"/>
        </w:rPr>
      </w:pPr>
    </w:p>
    <w:p w:rsidR="003A6FEC" w:rsidRPr="0068343F" w:rsidRDefault="003A6FEC" w:rsidP="009E6FC4">
      <w:pPr>
        <w:jc w:val="both"/>
        <w:rPr>
          <w:b/>
        </w:rPr>
      </w:pPr>
    </w:p>
    <w:p w:rsidR="003A6FEC" w:rsidRPr="0068343F" w:rsidRDefault="003A6FEC" w:rsidP="009E6FC4">
      <w:pPr>
        <w:jc w:val="both"/>
        <w:rPr>
          <w:b/>
        </w:rPr>
      </w:pPr>
    </w:p>
    <w:p w:rsidR="003A6FEC" w:rsidRPr="0068343F" w:rsidRDefault="003A6FEC" w:rsidP="009E6FC4">
      <w:pPr>
        <w:jc w:val="both"/>
        <w:rPr>
          <w:b/>
        </w:rPr>
      </w:pPr>
    </w:p>
    <w:p w:rsidR="003A6FEC" w:rsidRPr="0068343F" w:rsidRDefault="003A6FEC" w:rsidP="009E6FC4">
      <w:pPr>
        <w:jc w:val="both"/>
        <w:rPr>
          <w:b/>
        </w:rPr>
      </w:pPr>
    </w:p>
    <w:p w:rsidR="009E6FC4" w:rsidRPr="0068343F" w:rsidRDefault="009E6FC4" w:rsidP="009E6FC4">
      <w:pPr>
        <w:jc w:val="both"/>
        <w:rPr>
          <w:b/>
        </w:rPr>
      </w:pPr>
      <w:r w:rsidRPr="0068343F">
        <w:rPr>
          <w:b/>
        </w:rPr>
        <w:lastRenderedPageBreak/>
        <w:t xml:space="preserve">ESTACIÓN </w:t>
      </w:r>
      <w:r w:rsidR="003A6FEC" w:rsidRPr="0068343F">
        <w:rPr>
          <w:b/>
        </w:rPr>
        <w:t>2</w:t>
      </w:r>
      <w:r w:rsidRPr="0068343F">
        <w:rPr>
          <w:b/>
        </w:rPr>
        <w:t xml:space="preserve">: </w:t>
      </w:r>
      <w:r w:rsidR="003A6FEC" w:rsidRPr="0068343F">
        <w:rPr>
          <w:b/>
        </w:rPr>
        <w:t>SECTOR DE LUMINARIAS</w:t>
      </w:r>
    </w:p>
    <w:p w:rsidR="00EB7EB2" w:rsidRPr="0068343F" w:rsidRDefault="00EB7EB2" w:rsidP="00EB7EB2">
      <w:pPr>
        <w:spacing w:after="0" w:line="240" w:lineRule="auto"/>
      </w:pPr>
      <w:r w:rsidRPr="0068343F">
        <w:t>Punto de referencia en la coordenada UTM 7.4</w:t>
      </w:r>
      <w:r w:rsidR="003A6FEC" w:rsidRPr="0068343F">
        <w:t>48</w:t>
      </w:r>
      <w:r w:rsidRPr="0068343F">
        <w:t>.</w:t>
      </w:r>
      <w:r w:rsidR="003A6FEC" w:rsidRPr="0068343F">
        <w:t>717</w:t>
      </w:r>
      <w:r w:rsidRPr="0068343F">
        <w:t xml:space="preserve"> m Norte y </w:t>
      </w:r>
      <w:r w:rsidR="003A6FEC" w:rsidRPr="0068343F">
        <w:t>360</w:t>
      </w:r>
      <w:r w:rsidR="009E6FC4" w:rsidRPr="0068343F">
        <w:t>.</w:t>
      </w:r>
      <w:r w:rsidR="003A6FEC" w:rsidRPr="0068343F">
        <w:t>048</w:t>
      </w:r>
      <w:r w:rsidRPr="0068343F">
        <w:t xml:space="preserve"> m Este (DATUM </w:t>
      </w:r>
      <w:r w:rsidR="003A6FEC" w:rsidRPr="0068343F">
        <w:t>WGS 84</w:t>
      </w:r>
      <w:r w:rsidRPr="0068343F">
        <w:t>)</w:t>
      </w:r>
    </w:p>
    <w:p w:rsidR="007906F4" w:rsidRPr="0068343F" w:rsidRDefault="007906F4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E00CC9" w:rsidRPr="0068343F" w:rsidRDefault="003A6FEC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drawing>
          <wp:inline distT="0" distB="0" distL="0" distR="0" wp14:anchorId="5B106148" wp14:editId="1E70EDA9">
            <wp:extent cx="5613400" cy="3752850"/>
            <wp:effectExtent l="0" t="0" r="6350" b="0"/>
            <wp:docPr id="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67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CC9" w:rsidRPr="0068343F" w:rsidRDefault="00E00CC9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E00CC9" w:rsidRPr="0068343F" w:rsidRDefault="00E00CC9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E00CC9" w:rsidRPr="0068343F" w:rsidRDefault="003A6FEC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drawing>
          <wp:inline distT="0" distB="0" distL="0" distR="0" wp14:anchorId="6D5A3273" wp14:editId="384E5F9D">
            <wp:extent cx="5613400" cy="3752850"/>
            <wp:effectExtent l="0" t="0" r="6350" b="0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67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CC9" w:rsidRPr="0068343F" w:rsidRDefault="00E00CC9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E00CC9" w:rsidRPr="0068343F" w:rsidRDefault="00E00CC9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E00CC9" w:rsidRPr="0068343F" w:rsidRDefault="00E00CC9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E00CC9" w:rsidRPr="0068343F" w:rsidRDefault="00E00CC9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E00CC9" w:rsidRPr="0068343F" w:rsidRDefault="00E00CC9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E00CC9" w:rsidRPr="0068343F" w:rsidRDefault="003A6FEC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drawing>
          <wp:inline distT="0" distB="0" distL="0" distR="0" wp14:anchorId="31B6CB00" wp14:editId="4C9684FC">
            <wp:extent cx="5018982" cy="3355450"/>
            <wp:effectExtent l="0" t="0" r="0" b="0"/>
            <wp:docPr id="10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66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6367" cy="336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CC9" w:rsidRPr="0068343F" w:rsidRDefault="00E00CC9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7906F4" w:rsidRPr="0068343F" w:rsidRDefault="003A6FEC" w:rsidP="00FC4730">
      <w:pPr>
        <w:spacing w:after="0" w:line="240" w:lineRule="auto"/>
        <w:jc w:val="both"/>
      </w:pPr>
      <w:r w:rsidRPr="0068343F">
        <w:t>Durante todo el trayecto, se observaron luminarias, en su gran mayoría situadas en estructuras móviles, producto de que los caminos internos del proyecto se van modificando</w:t>
      </w:r>
      <w:r w:rsidR="00FC4730" w:rsidRPr="0068343F">
        <w:t>.</w:t>
      </w:r>
    </w:p>
    <w:p w:rsidR="003A6FEC" w:rsidRPr="0068343F" w:rsidRDefault="003A6FEC" w:rsidP="00FC4730">
      <w:pPr>
        <w:spacing w:after="0" w:line="240" w:lineRule="auto"/>
        <w:jc w:val="both"/>
      </w:pPr>
      <w:r w:rsidRPr="0068343F">
        <w:t>Cada estructura posee un etiquetado que da cuenta de las mantenciones que la empresa realiza.</w:t>
      </w:r>
    </w:p>
    <w:p w:rsidR="00FC4730" w:rsidRPr="0068343F" w:rsidRDefault="00FC4730" w:rsidP="00A0438B">
      <w:pPr>
        <w:spacing w:after="0" w:line="240" w:lineRule="auto"/>
        <w:jc w:val="center"/>
      </w:pPr>
    </w:p>
    <w:p w:rsidR="00FC4730" w:rsidRPr="0068343F" w:rsidRDefault="00FC4730" w:rsidP="00A0438B">
      <w:pPr>
        <w:spacing w:after="0" w:line="240" w:lineRule="auto"/>
        <w:jc w:val="center"/>
      </w:pPr>
    </w:p>
    <w:p w:rsidR="00FC4730" w:rsidRPr="0068343F" w:rsidRDefault="00FC4730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D3526D" w:rsidRPr="0068343F" w:rsidRDefault="00D3526D" w:rsidP="00D3526D">
      <w:pPr>
        <w:jc w:val="both"/>
        <w:rPr>
          <w:b/>
        </w:rPr>
      </w:pPr>
      <w:r w:rsidRPr="0068343F">
        <w:rPr>
          <w:b/>
        </w:rPr>
        <w:t>ESTACIÓN</w:t>
      </w:r>
      <w:r w:rsidR="00BF06E9" w:rsidRPr="0068343F">
        <w:rPr>
          <w:b/>
        </w:rPr>
        <w:t xml:space="preserve"> </w:t>
      </w:r>
      <w:r w:rsidR="003A6FEC" w:rsidRPr="0068343F">
        <w:rPr>
          <w:b/>
        </w:rPr>
        <w:t>3</w:t>
      </w:r>
      <w:r w:rsidRPr="0068343F">
        <w:rPr>
          <w:b/>
        </w:rPr>
        <w:t xml:space="preserve">: </w:t>
      </w:r>
      <w:r w:rsidR="00796638" w:rsidRPr="0068343F">
        <w:rPr>
          <w:b/>
        </w:rPr>
        <w:t xml:space="preserve">SECTOR </w:t>
      </w:r>
      <w:r w:rsidR="00BF06E9" w:rsidRPr="0068343F">
        <w:rPr>
          <w:b/>
        </w:rPr>
        <w:t>CASINO</w:t>
      </w:r>
    </w:p>
    <w:p w:rsidR="00D11F07" w:rsidRPr="0068343F" w:rsidRDefault="00D11F07" w:rsidP="00D11F07">
      <w:pPr>
        <w:spacing w:after="0" w:line="240" w:lineRule="auto"/>
      </w:pPr>
      <w:r w:rsidRPr="0068343F">
        <w:t>Punto de referencia en la coordenada UTM 7.4</w:t>
      </w:r>
      <w:r w:rsidR="00796638" w:rsidRPr="0068343F">
        <w:t>4</w:t>
      </w:r>
      <w:r w:rsidR="00BF06E9" w:rsidRPr="0068343F">
        <w:t>8</w:t>
      </w:r>
      <w:r w:rsidRPr="0068343F">
        <w:t>.</w:t>
      </w:r>
      <w:r w:rsidR="00796638" w:rsidRPr="0068343F">
        <w:t>784</w:t>
      </w:r>
      <w:r w:rsidRPr="0068343F">
        <w:t xml:space="preserve"> m Norte y </w:t>
      </w:r>
      <w:r w:rsidR="00796638" w:rsidRPr="0068343F">
        <w:t>360</w:t>
      </w:r>
      <w:r w:rsidRPr="0068343F">
        <w:t>.</w:t>
      </w:r>
      <w:r w:rsidR="00796638" w:rsidRPr="0068343F">
        <w:t>292</w:t>
      </w:r>
      <w:r w:rsidRPr="0068343F">
        <w:t xml:space="preserve"> m Este (DATUM </w:t>
      </w:r>
      <w:r w:rsidR="00796638" w:rsidRPr="0068343F">
        <w:t>WGS 84</w:t>
      </w:r>
      <w:r w:rsidRPr="0068343F">
        <w:t>)</w:t>
      </w:r>
    </w:p>
    <w:p w:rsidR="00C313A4" w:rsidRPr="0068343F" w:rsidRDefault="00C313A4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C313A4" w:rsidRPr="0068343F" w:rsidRDefault="00796638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drawing>
          <wp:inline distT="0" distB="0" distL="0" distR="0" wp14:anchorId="4578840C" wp14:editId="3B6EABA8">
            <wp:extent cx="5026859" cy="3360717"/>
            <wp:effectExtent l="0" t="0" r="2540" b="0"/>
            <wp:docPr id="1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69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2327" cy="337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3A4" w:rsidRPr="0068343F" w:rsidRDefault="00796638" w:rsidP="00796638">
      <w:pPr>
        <w:spacing w:after="0" w:line="240" w:lineRule="auto"/>
        <w:jc w:val="both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t>Sala donde se almacenan los contenedores con residuos domésticos, producto de las operaciones del casino de la empresa Sigdo Koppers.</w:t>
      </w:r>
    </w:p>
    <w:p w:rsidR="00C313A4" w:rsidRPr="0068343F" w:rsidRDefault="00C313A4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C313A4" w:rsidRPr="0068343F" w:rsidRDefault="00C313A4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C313A4" w:rsidRPr="0068343F" w:rsidRDefault="00AB4531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drawing>
          <wp:inline distT="0" distB="0" distL="0" distR="0" wp14:anchorId="1FBC2A12" wp14:editId="10A6A672">
            <wp:extent cx="5196609" cy="3474203"/>
            <wp:effectExtent l="0" t="0" r="4445" b="0"/>
            <wp:docPr id="1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68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4255" cy="347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3A4" w:rsidRPr="0068343F" w:rsidRDefault="00C313A4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C313A4" w:rsidRPr="0068343F" w:rsidRDefault="00AB4531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t>Perro avistado en el costado del casino de la empresa Sigdo Koppers.</w:t>
      </w:r>
    </w:p>
    <w:p w:rsidR="00C313A4" w:rsidRPr="0068343F" w:rsidRDefault="00C313A4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C313A4" w:rsidRPr="0068343F" w:rsidRDefault="00C313A4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C313A4" w:rsidRPr="0068343F" w:rsidRDefault="006B11E0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drawing>
          <wp:inline distT="0" distB="0" distL="0" distR="0" wp14:anchorId="644C15D7" wp14:editId="55EEBC4F">
            <wp:extent cx="5356475" cy="3581082"/>
            <wp:effectExtent l="0" t="0" r="0" b="63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69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4356" cy="3586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3A4" w:rsidRPr="0068343F" w:rsidRDefault="00C313A4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C313A4" w:rsidRPr="0068343F" w:rsidRDefault="00C313A4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D0319D" w:rsidRDefault="006B11E0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  <w:r w:rsidRPr="0068343F">
        <w:rPr>
          <w:noProof/>
          <w:sz w:val="24"/>
          <w:szCs w:val="24"/>
          <w:lang w:eastAsia="es-CL"/>
        </w:rPr>
        <w:t>Letrero dispuesto en un costado del casino, que prohibe alimentar perros.</w:t>
      </w:r>
    </w:p>
    <w:p w:rsidR="00D0319D" w:rsidRDefault="00D0319D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p w:rsidR="00D0319D" w:rsidRDefault="00D0319D" w:rsidP="00A0438B">
      <w:pPr>
        <w:spacing w:after="0" w:line="240" w:lineRule="auto"/>
        <w:jc w:val="center"/>
        <w:rPr>
          <w:noProof/>
          <w:sz w:val="24"/>
          <w:szCs w:val="24"/>
          <w:lang w:eastAsia="es-CL"/>
        </w:rPr>
      </w:pPr>
    </w:p>
    <w:sectPr w:rsidR="00D0319D" w:rsidSect="00572CFB">
      <w:headerReference w:type="default" r:id="rId16"/>
      <w:footerReference w:type="default" r:id="rId17"/>
      <w:pgSz w:w="12242" w:h="18722" w:code="14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1D4B" w:rsidRDefault="00BA1D4B" w:rsidP="00434E96">
      <w:pPr>
        <w:spacing w:after="0" w:line="240" w:lineRule="auto"/>
      </w:pPr>
      <w:r>
        <w:separator/>
      </w:r>
    </w:p>
  </w:endnote>
  <w:endnote w:type="continuationSeparator" w:id="0">
    <w:p w:rsidR="00BA1D4B" w:rsidRDefault="00BA1D4B" w:rsidP="00434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6576" w:rsidRDefault="00F76576">
    <w:pPr>
      <w:pStyle w:val="Piedepgina"/>
    </w:pPr>
  </w:p>
  <w:p w:rsidR="00F76576" w:rsidRDefault="00F76576">
    <w:pPr>
      <w:pStyle w:val="Piedepgina"/>
    </w:pPr>
    <w:r>
      <w:rPr>
        <w:noProof/>
        <w:lang w:eastAsia="es-CL"/>
      </w:rPr>
      <w:drawing>
        <wp:anchor distT="0" distB="0" distL="114300" distR="114300" simplePos="0" relativeHeight="251659264" behindDoc="1" locked="0" layoutInCell="1" allowOverlap="1" wp14:anchorId="74881FF4" wp14:editId="253ECA07">
          <wp:simplePos x="0" y="0"/>
          <wp:positionH relativeFrom="column">
            <wp:posOffset>-721360</wp:posOffset>
          </wp:positionH>
          <wp:positionV relativeFrom="paragraph">
            <wp:posOffset>24130</wp:posOffset>
          </wp:positionV>
          <wp:extent cx="1245870" cy="63500"/>
          <wp:effectExtent l="19050" t="0" r="0" b="0"/>
          <wp:wrapThrough wrapText="bothSides">
            <wp:wrapPolygon edited="0">
              <wp:start x="-330" y="0"/>
              <wp:lineTo x="-330" y="12960"/>
              <wp:lineTo x="21468" y="12960"/>
              <wp:lineTo x="21468" y="0"/>
              <wp:lineTo x="-330" y="0"/>
            </wp:wrapPolygon>
          </wp:wrapThrough>
          <wp:docPr id="107" name="Imagen 4" descr="p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0" descr="p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5870" cy="63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1D4B" w:rsidRDefault="00BA1D4B" w:rsidP="00434E96">
      <w:pPr>
        <w:spacing w:after="0" w:line="240" w:lineRule="auto"/>
      </w:pPr>
      <w:r>
        <w:separator/>
      </w:r>
    </w:p>
  </w:footnote>
  <w:footnote w:type="continuationSeparator" w:id="0">
    <w:p w:rsidR="00BA1D4B" w:rsidRDefault="00BA1D4B" w:rsidP="00434E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6576" w:rsidRPr="00F76576" w:rsidRDefault="00D72603" w:rsidP="00F76576">
    <w:pPr>
      <w:pStyle w:val="Encabezado"/>
    </w:pPr>
    <w:r>
      <w:rPr>
        <w:noProof/>
        <w:lang w:eastAsia="es-CL"/>
      </w:rPr>
      <w:drawing>
        <wp:inline distT="0" distB="0" distL="0" distR="0" wp14:anchorId="1AEF2403" wp14:editId="63454C2C">
          <wp:extent cx="1323975" cy="1200150"/>
          <wp:effectExtent l="0" t="0" r="9525" b="0"/>
          <wp:docPr id="98" name="Imagen 98" descr="SAG_logocolor_plantill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SAG_logocolor_plantilla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3975" cy="1200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918D9"/>
    <w:multiLevelType w:val="hybridMultilevel"/>
    <w:tmpl w:val="FF282B14"/>
    <w:lvl w:ilvl="0" w:tplc="D3E2422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BE1874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5116A9A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76A0395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2200172B"/>
    <w:multiLevelType w:val="hybridMultilevel"/>
    <w:tmpl w:val="FFAAC42A"/>
    <w:lvl w:ilvl="0" w:tplc="B30ECC4C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EB1E24"/>
    <w:multiLevelType w:val="hybridMultilevel"/>
    <w:tmpl w:val="7EBA3964"/>
    <w:lvl w:ilvl="0" w:tplc="22325398">
      <w:start w:val="1"/>
      <w:numFmt w:val="lowerLetter"/>
      <w:lvlText w:val="(%1)"/>
      <w:lvlJc w:val="left"/>
      <w:pPr>
        <w:ind w:left="720" w:hanging="360"/>
      </w:pPr>
      <w:rPr>
        <w:rFonts w:hint="default"/>
        <w:sz w:val="24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C42999"/>
    <w:multiLevelType w:val="multilevel"/>
    <w:tmpl w:val="32AA3458"/>
    <w:lvl w:ilvl="0">
      <w:start w:val="11"/>
      <w:numFmt w:val="decimal"/>
      <w:lvlText w:val="%1"/>
      <w:lvlJc w:val="left"/>
      <w:pPr>
        <w:ind w:left="780" w:hanging="780"/>
      </w:pPr>
      <w:rPr>
        <w:rFonts w:hint="default"/>
      </w:rPr>
    </w:lvl>
    <w:lvl w:ilvl="1">
      <w:start w:val="6"/>
      <w:numFmt w:val="decimalZero"/>
      <w:lvlText w:val="%1-%2"/>
      <w:lvlJc w:val="left"/>
      <w:pPr>
        <w:ind w:left="780" w:hanging="780"/>
      </w:pPr>
      <w:rPr>
        <w:rFonts w:hint="default"/>
      </w:rPr>
    </w:lvl>
    <w:lvl w:ilvl="2">
      <w:start w:val="13"/>
      <w:numFmt w:val="decimal"/>
      <w:lvlText w:val="%1-%2-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lvlText w:val="%1-%2-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EC91F43"/>
    <w:multiLevelType w:val="hybridMultilevel"/>
    <w:tmpl w:val="E536E516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1D2CE6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36836BC0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46322C63"/>
    <w:multiLevelType w:val="hybridMultilevel"/>
    <w:tmpl w:val="B3AC428E"/>
    <w:lvl w:ilvl="0" w:tplc="42B0DF72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A25937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555F5883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58767F96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027C52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722679EA"/>
    <w:multiLevelType w:val="multilevel"/>
    <w:tmpl w:val="ABDE08C8"/>
    <w:lvl w:ilvl="0">
      <w:start w:val="11"/>
      <w:numFmt w:val="decimal"/>
      <w:lvlText w:val="%1"/>
      <w:lvlJc w:val="left"/>
      <w:pPr>
        <w:ind w:left="780" w:hanging="780"/>
      </w:pPr>
      <w:rPr>
        <w:rFonts w:hint="default"/>
      </w:rPr>
    </w:lvl>
    <w:lvl w:ilvl="1">
      <w:start w:val="6"/>
      <w:numFmt w:val="decimalZero"/>
      <w:lvlText w:val="%1-%2"/>
      <w:lvlJc w:val="left"/>
      <w:pPr>
        <w:ind w:left="1170" w:hanging="780"/>
      </w:pPr>
      <w:rPr>
        <w:rFonts w:hint="default"/>
      </w:rPr>
    </w:lvl>
    <w:lvl w:ilvl="2">
      <w:start w:val="13"/>
      <w:numFmt w:val="decimal"/>
      <w:lvlText w:val="%1-%2-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lvlText w:val="%1-%2-%3.%4"/>
      <w:lvlJc w:val="left"/>
      <w:pPr>
        <w:ind w:left="1950" w:hanging="78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ind w:left="2640" w:hanging="108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ind w:left="3030" w:hanging="108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ind w:left="3780" w:hanging="144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ind w:left="4170" w:hanging="144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ind w:left="4920" w:hanging="1800"/>
      </w:pPr>
      <w:rPr>
        <w:rFonts w:hint="default"/>
      </w:rPr>
    </w:lvl>
  </w:abstractNum>
  <w:abstractNum w:abstractNumId="16">
    <w:nsid w:val="7C4659C9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7E86261A"/>
    <w:multiLevelType w:val="hybridMultilevel"/>
    <w:tmpl w:val="1DA814BE"/>
    <w:lvl w:ilvl="0" w:tplc="31FCDD9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15"/>
  </w:num>
  <w:num w:numId="4">
    <w:abstractNumId w:val="5"/>
  </w:num>
  <w:num w:numId="5">
    <w:abstractNumId w:val="13"/>
  </w:num>
  <w:num w:numId="6">
    <w:abstractNumId w:val="17"/>
  </w:num>
  <w:num w:numId="7">
    <w:abstractNumId w:val="11"/>
  </w:num>
  <w:num w:numId="8">
    <w:abstractNumId w:val="3"/>
  </w:num>
  <w:num w:numId="9">
    <w:abstractNumId w:val="9"/>
  </w:num>
  <w:num w:numId="10">
    <w:abstractNumId w:val="2"/>
  </w:num>
  <w:num w:numId="11">
    <w:abstractNumId w:val="12"/>
  </w:num>
  <w:num w:numId="12">
    <w:abstractNumId w:val="8"/>
  </w:num>
  <w:num w:numId="13">
    <w:abstractNumId w:val="16"/>
  </w:num>
  <w:num w:numId="14">
    <w:abstractNumId w:val="14"/>
  </w:num>
  <w:num w:numId="15">
    <w:abstractNumId w:val="1"/>
  </w:num>
  <w:num w:numId="16">
    <w:abstractNumId w:val="10"/>
  </w:num>
  <w:num w:numId="17">
    <w:abstractNumId w:val="4"/>
  </w:num>
  <w:num w:numId="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5A95"/>
    <w:rsid w:val="00017BE5"/>
    <w:rsid w:val="00022D3F"/>
    <w:rsid w:val="00040675"/>
    <w:rsid w:val="00044AAB"/>
    <w:rsid w:val="0005312B"/>
    <w:rsid w:val="00074341"/>
    <w:rsid w:val="000B347F"/>
    <w:rsid w:val="000E5266"/>
    <w:rsid w:val="00115C59"/>
    <w:rsid w:val="001258CF"/>
    <w:rsid w:val="00137EEB"/>
    <w:rsid w:val="00146ECA"/>
    <w:rsid w:val="001739BD"/>
    <w:rsid w:val="001827CA"/>
    <w:rsid w:val="00190394"/>
    <w:rsid w:val="001C2DAD"/>
    <w:rsid w:val="001D1050"/>
    <w:rsid w:val="001D2774"/>
    <w:rsid w:val="001E5BD8"/>
    <w:rsid w:val="001F45BB"/>
    <w:rsid w:val="001F48E5"/>
    <w:rsid w:val="001F67C8"/>
    <w:rsid w:val="00201CEC"/>
    <w:rsid w:val="00212AB5"/>
    <w:rsid w:val="00223FE0"/>
    <w:rsid w:val="002504E9"/>
    <w:rsid w:val="00261F00"/>
    <w:rsid w:val="002763F3"/>
    <w:rsid w:val="0029748B"/>
    <w:rsid w:val="002A0F08"/>
    <w:rsid w:val="002E163A"/>
    <w:rsid w:val="003010E6"/>
    <w:rsid w:val="00303137"/>
    <w:rsid w:val="0030572A"/>
    <w:rsid w:val="003533BB"/>
    <w:rsid w:val="00382B4D"/>
    <w:rsid w:val="00394A89"/>
    <w:rsid w:val="003A6FEC"/>
    <w:rsid w:val="003B011E"/>
    <w:rsid w:val="003C781B"/>
    <w:rsid w:val="003D45D9"/>
    <w:rsid w:val="003E2C80"/>
    <w:rsid w:val="004137D2"/>
    <w:rsid w:val="004179F0"/>
    <w:rsid w:val="00434E96"/>
    <w:rsid w:val="00443EB5"/>
    <w:rsid w:val="0048212B"/>
    <w:rsid w:val="004902EE"/>
    <w:rsid w:val="004D5E2D"/>
    <w:rsid w:val="004E3955"/>
    <w:rsid w:val="00502787"/>
    <w:rsid w:val="00527D68"/>
    <w:rsid w:val="00535E2D"/>
    <w:rsid w:val="00536484"/>
    <w:rsid w:val="0054435E"/>
    <w:rsid w:val="00547C26"/>
    <w:rsid w:val="00553022"/>
    <w:rsid w:val="0056476F"/>
    <w:rsid w:val="00572CFB"/>
    <w:rsid w:val="005B11EA"/>
    <w:rsid w:val="005D1904"/>
    <w:rsid w:val="005D5E61"/>
    <w:rsid w:val="005D639C"/>
    <w:rsid w:val="005E5DF3"/>
    <w:rsid w:val="005F4689"/>
    <w:rsid w:val="0060385B"/>
    <w:rsid w:val="006437EB"/>
    <w:rsid w:val="0066109D"/>
    <w:rsid w:val="00664578"/>
    <w:rsid w:val="00671CDF"/>
    <w:rsid w:val="0068343F"/>
    <w:rsid w:val="0069324F"/>
    <w:rsid w:val="006A62AF"/>
    <w:rsid w:val="006B11E0"/>
    <w:rsid w:val="006B59B4"/>
    <w:rsid w:val="006B75B2"/>
    <w:rsid w:val="006C1A14"/>
    <w:rsid w:val="00726BE6"/>
    <w:rsid w:val="00747695"/>
    <w:rsid w:val="00756D38"/>
    <w:rsid w:val="00762816"/>
    <w:rsid w:val="00763221"/>
    <w:rsid w:val="007906F4"/>
    <w:rsid w:val="00795A0C"/>
    <w:rsid w:val="00796638"/>
    <w:rsid w:val="007A325A"/>
    <w:rsid w:val="007B1FC6"/>
    <w:rsid w:val="007C1121"/>
    <w:rsid w:val="007E3503"/>
    <w:rsid w:val="007E558D"/>
    <w:rsid w:val="007E7321"/>
    <w:rsid w:val="007F2EC0"/>
    <w:rsid w:val="00820984"/>
    <w:rsid w:val="00835073"/>
    <w:rsid w:val="0086080E"/>
    <w:rsid w:val="00866884"/>
    <w:rsid w:val="008A7C57"/>
    <w:rsid w:val="008C22EA"/>
    <w:rsid w:val="00910283"/>
    <w:rsid w:val="00915076"/>
    <w:rsid w:val="00922223"/>
    <w:rsid w:val="00952DBD"/>
    <w:rsid w:val="0095772B"/>
    <w:rsid w:val="0098050C"/>
    <w:rsid w:val="00985B8A"/>
    <w:rsid w:val="009A6BFE"/>
    <w:rsid w:val="009B476B"/>
    <w:rsid w:val="009C64E4"/>
    <w:rsid w:val="009E2771"/>
    <w:rsid w:val="009E6FC4"/>
    <w:rsid w:val="009E7971"/>
    <w:rsid w:val="009E7D05"/>
    <w:rsid w:val="00A0438B"/>
    <w:rsid w:val="00A049E4"/>
    <w:rsid w:val="00A05908"/>
    <w:rsid w:val="00A06440"/>
    <w:rsid w:val="00A07645"/>
    <w:rsid w:val="00A33880"/>
    <w:rsid w:val="00A53E2C"/>
    <w:rsid w:val="00A55A95"/>
    <w:rsid w:val="00A676AA"/>
    <w:rsid w:val="00A70431"/>
    <w:rsid w:val="00A81FF7"/>
    <w:rsid w:val="00AA520C"/>
    <w:rsid w:val="00AB4531"/>
    <w:rsid w:val="00AB45CF"/>
    <w:rsid w:val="00AB64E2"/>
    <w:rsid w:val="00AC3087"/>
    <w:rsid w:val="00AE109C"/>
    <w:rsid w:val="00AF0175"/>
    <w:rsid w:val="00B12D3C"/>
    <w:rsid w:val="00B1785B"/>
    <w:rsid w:val="00B21B5A"/>
    <w:rsid w:val="00B31394"/>
    <w:rsid w:val="00B45245"/>
    <w:rsid w:val="00B51884"/>
    <w:rsid w:val="00B61A48"/>
    <w:rsid w:val="00B64E4A"/>
    <w:rsid w:val="00B757EE"/>
    <w:rsid w:val="00B84794"/>
    <w:rsid w:val="00BA1D4B"/>
    <w:rsid w:val="00BA59EA"/>
    <w:rsid w:val="00BA7106"/>
    <w:rsid w:val="00BB3908"/>
    <w:rsid w:val="00BC10BC"/>
    <w:rsid w:val="00BC7BDD"/>
    <w:rsid w:val="00BF06E9"/>
    <w:rsid w:val="00BF25FA"/>
    <w:rsid w:val="00C14E3E"/>
    <w:rsid w:val="00C17559"/>
    <w:rsid w:val="00C313A4"/>
    <w:rsid w:val="00C444B1"/>
    <w:rsid w:val="00C50313"/>
    <w:rsid w:val="00C6294D"/>
    <w:rsid w:val="00C64E1E"/>
    <w:rsid w:val="00C64EFE"/>
    <w:rsid w:val="00C7245C"/>
    <w:rsid w:val="00C7382C"/>
    <w:rsid w:val="00C751FC"/>
    <w:rsid w:val="00C87CC0"/>
    <w:rsid w:val="00CC54EA"/>
    <w:rsid w:val="00CE3D2A"/>
    <w:rsid w:val="00CE5832"/>
    <w:rsid w:val="00D0319D"/>
    <w:rsid w:val="00D11F07"/>
    <w:rsid w:val="00D3526D"/>
    <w:rsid w:val="00D41823"/>
    <w:rsid w:val="00D446FF"/>
    <w:rsid w:val="00D67247"/>
    <w:rsid w:val="00D72603"/>
    <w:rsid w:val="00D852BF"/>
    <w:rsid w:val="00DB1428"/>
    <w:rsid w:val="00DB50D5"/>
    <w:rsid w:val="00DE012E"/>
    <w:rsid w:val="00DE2642"/>
    <w:rsid w:val="00DE3CC2"/>
    <w:rsid w:val="00DF273B"/>
    <w:rsid w:val="00DF3494"/>
    <w:rsid w:val="00E00CC9"/>
    <w:rsid w:val="00E073D8"/>
    <w:rsid w:val="00E23AFC"/>
    <w:rsid w:val="00E256FC"/>
    <w:rsid w:val="00E37DEB"/>
    <w:rsid w:val="00E51315"/>
    <w:rsid w:val="00E83DE2"/>
    <w:rsid w:val="00E975A3"/>
    <w:rsid w:val="00E97FAC"/>
    <w:rsid w:val="00EB7EB2"/>
    <w:rsid w:val="00EE5FE0"/>
    <w:rsid w:val="00F26594"/>
    <w:rsid w:val="00F3201E"/>
    <w:rsid w:val="00F44CCD"/>
    <w:rsid w:val="00F76576"/>
    <w:rsid w:val="00F95217"/>
    <w:rsid w:val="00F970CA"/>
    <w:rsid w:val="00FC4730"/>
    <w:rsid w:val="00FC760A"/>
    <w:rsid w:val="00FD2DB6"/>
    <w:rsid w:val="00FD5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139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55A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55A95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434E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34E96"/>
  </w:style>
  <w:style w:type="paragraph" w:styleId="Piedepgina">
    <w:name w:val="footer"/>
    <w:basedOn w:val="Normal"/>
    <w:link w:val="PiedepginaCar"/>
    <w:uiPriority w:val="99"/>
    <w:unhideWhenUsed/>
    <w:rsid w:val="00434E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34E96"/>
  </w:style>
  <w:style w:type="paragraph" w:styleId="Prrafodelista">
    <w:name w:val="List Paragraph"/>
    <w:basedOn w:val="Normal"/>
    <w:uiPriority w:val="34"/>
    <w:qFormat/>
    <w:rsid w:val="00A0438B"/>
    <w:pPr>
      <w:ind w:left="720"/>
      <w:contextualSpacing/>
    </w:pPr>
  </w:style>
  <w:style w:type="table" w:styleId="Tablaconcuadrcula">
    <w:name w:val="Table Grid"/>
    <w:basedOn w:val="Tablanormal"/>
    <w:uiPriority w:val="59"/>
    <w:rsid w:val="00FD2D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139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55A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55A95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434E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34E96"/>
  </w:style>
  <w:style w:type="paragraph" w:styleId="Piedepgina">
    <w:name w:val="footer"/>
    <w:basedOn w:val="Normal"/>
    <w:link w:val="PiedepginaCar"/>
    <w:uiPriority w:val="99"/>
    <w:unhideWhenUsed/>
    <w:rsid w:val="00434E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34E96"/>
  </w:style>
  <w:style w:type="paragraph" w:styleId="Prrafodelista">
    <w:name w:val="List Paragraph"/>
    <w:basedOn w:val="Normal"/>
    <w:uiPriority w:val="34"/>
    <w:qFormat/>
    <w:rsid w:val="00A0438B"/>
    <w:pPr>
      <w:ind w:left="720"/>
      <w:contextualSpacing/>
    </w:pPr>
  </w:style>
  <w:style w:type="table" w:styleId="Tablaconcuadrcula">
    <w:name w:val="Table Grid"/>
    <w:basedOn w:val="Tablanormal"/>
    <w:uiPriority w:val="59"/>
    <w:rsid w:val="00FD2D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209B230-C21C-49F2-97B2-0B7EE63CBE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4</Pages>
  <Words>243</Words>
  <Characters>1341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Javier Boada</dc:creator>
  <cp:lastModifiedBy>Fernanda Ivonne Orellana Silva</cp:lastModifiedBy>
  <cp:revision>10</cp:revision>
  <cp:lastPrinted>2013-06-25T13:50:00Z</cp:lastPrinted>
  <dcterms:created xsi:type="dcterms:W3CDTF">2014-10-01T12:13:00Z</dcterms:created>
  <dcterms:modified xsi:type="dcterms:W3CDTF">2014-10-07T19:57:00Z</dcterms:modified>
</cp:coreProperties>
</file>